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5" w:rsidRPr="00543E55" w:rsidRDefault="00181EB5" w:rsidP="008476DF">
      <w:pPr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Приложение</w:t>
      </w:r>
    </w:p>
    <w:p w:rsidR="00181EB5" w:rsidRPr="00543E55" w:rsidRDefault="00181EB5" w:rsidP="008476DF">
      <w:pPr>
        <w:suppressAutoHyphens/>
        <w:jc w:val="right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 xml:space="preserve">к приказу ВИПЭ ФСИН России </w:t>
      </w:r>
    </w:p>
    <w:p w:rsidR="00181EB5" w:rsidRPr="00543E55" w:rsidRDefault="00181EB5" w:rsidP="008476DF">
      <w:pPr>
        <w:suppressAutoHyphens/>
        <w:jc w:val="right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 xml:space="preserve">от </w:t>
      </w:r>
      <w:r w:rsidR="00481909">
        <w:rPr>
          <w:rFonts w:ascii="Times New Roman" w:hAnsi="Times New Roman"/>
          <w:i w:val="0"/>
          <w:sz w:val="28"/>
          <w:szCs w:val="28"/>
        </w:rPr>
        <w:t xml:space="preserve">30 сентября </w:t>
      </w:r>
      <w:r w:rsidRPr="00543E55">
        <w:rPr>
          <w:rFonts w:ascii="Times New Roman" w:hAnsi="Times New Roman"/>
          <w:i w:val="0"/>
          <w:sz w:val="28"/>
          <w:szCs w:val="28"/>
        </w:rPr>
        <w:t>20</w:t>
      </w:r>
      <w:r w:rsidR="00806136">
        <w:rPr>
          <w:rFonts w:ascii="Times New Roman" w:hAnsi="Times New Roman"/>
          <w:i w:val="0"/>
          <w:sz w:val="28"/>
          <w:szCs w:val="28"/>
        </w:rPr>
        <w:t>21</w:t>
      </w:r>
      <w:r w:rsidRPr="00543E55">
        <w:rPr>
          <w:rFonts w:ascii="Times New Roman" w:hAnsi="Times New Roman"/>
          <w:i w:val="0"/>
          <w:sz w:val="28"/>
          <w:szCs w:val="28"/>
        </w:rPr>
        <w:t xml:space="preserve"> г. №</w:t>
      </w:r>
      <w:r w:rsidR="00481909">
        <w:rPr>
          <w:rFonts w:ascii="Times New Roman" w:hAnsi="Times New Roman"/>
          <w:i w:val="0"/>
          <w:sz w:val="28"/>
          <w:szCs w:val="28"/>
        </w:rPr>
        <w:t xml:space="preserve"> 398</w:t>
      </w:r>
    </w:p>
    <w:p w:rsidR="00181EB5" w:rsidRPr="00543E55" w:rsidRDefault="00181EB5" w:rsidP="008476DF">
      <w:pPr>
        <w:suppressAutoHyphens/>
        <w:jc w:val="right"/>
        <w:rPr>
          <w:rFonts w:ascii="Times New Roman" w:hAnsi="Times New Roman"/>
          <w:i w:val="0"/>
          <w:sz w:val="28"/>
          <w:szCs w:val="28"/>
        </w:rPr>
      </w:pP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43E55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43E55">
        <w:rPr>
          <w:rFonts w:ascii="Times New Roman" w:hAnsi="Times New Roman"/>
          <w:b/>
          <w:i w:val="0"/>
          <w:sz w:val="28"/>
          <w:szCs w:val="28"/>
        </w:rPr>
        <w:t xml:space="preserve">о пресс-службе федерального казенного </w:t>
      </w:r>
      <w:r w:rsidR="006665C5">
        <w:rPr>
          <w:rFonts w:ascii="Times New Roman" w:hAnsi="Times New Roman"/>
          <w:b/>
          <w:i w:val="0"/>
          <w:sz w:val="28"/>
          <w:szCs w:val="28"/>
        </w:rPr>
        <w:br/>
      </w:r>
      <w:r w:rsidRPr="00543E55">
        <w:rPr>
          <w:rFonts w:ascii="Times New Roman" w:hAnsi="Times New Roman"/>
          <w:b/>
          <w:i w:val="0"/>
          <w:sz w:val="28"/>
          <w:szCs w:val="28"/>
        </w:rPr>
        <w:t xml:space="preserve">образовательного учреждения высшего образования </w:t>
      </w:r>
      <w:r w:rsidR="006665C5">
        <w:rPr>
          <w:rFonts w:ascii="Times New Roman" w:hAnsi="Times New Roman"/>
          <w:b/>
          <w:i w:val="0"/>
          <w:sz w:val="28"/>
          <w:szCs w:val="28"/>
        </w:rPr>
        <w:br/>
      </w:r>
      <w:r w:rsidRPr="00543E55">
        <w:rPr>
          <w:rFonts w:ascii="Times New Roman" w:hAnsi="Times New Roman"/>
          <w:b/>
          <w:i w:val="0"/>
          <w:sz w:val="28"/>
          <w:szCs w:val="28"/>
        </w:rPr>
        <w:t xml:space="preserve">«Вологодский институт права и экономики </w:t>
      </w:r>
      <w:r w:rsidR="006665C5">
        <w:rPr>
          <w:rFonts w:ascii="Times New Roman" w:hAnsi="Times New Roman"/>
          <w:b/>
          <w:i w:val="0"/>
          <w:sz w:val="28"/>
          <w:szCs w:val="28"/>
        </w:rPr>
        <w:br/>
      </w:r>
      <w:r w:rsidRPr="00543E55">
        <w:rPr>
          <w:rFonts w:ascii="Times New Roman" w:hAnsi="Times New Roman"/>
          <w:b/>
          <w:i w:val="0"/>
          <w:sz w:val="28"/>
          <w:szCs w:val="28"/>
        </w:rPr>
        <w:t>Федеральной службы исполнения наказаний»</w:t>
      </w:r>
    </w:p>
    <w:p w:rsidR="00181EB5" w:rsidRPr="00D829C9" w:rsidRDefault="00181EB5" w:rsidP="008476DF">
      <w:pPr>
        <w:suppressAutoHyphens/>
        <w:jc w:val="center"/>
        <w:rPr>
          <w:rFonts w:ascii="Times New Roman" w:hAnsi="Times New Roman"/>
          <w:i w:val="0"/>
          <w:sz w:val="22"/>
          <w:szCs w:val="28"/>
        </w:rPr>
      </w:pPr>
    </w:p>
    <w:p w:rsidR="00181EB5" w:rsidRDefault="00181EB5" w:rsidP="008476DF">
      <w:pPr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smartTag w:uri="urn:schemas-microsoft-com:office:smarttags" w:element="place">
        <w:r w:rsidRPr="00543E55">
          <w:rPr>
            <w:rFonts w:ascii="Times New Roman" w:hAnsi="Times New Roman"/>
            <w:i w:val="0"/>
            <w:sz w:val="28"/>
            <w:szCs w:val="28"/>
            <w:lang w:val="en-US"/>
          </w:rPr>
          <w:t>I</w:t>
        </w:r>
        <w:r w:rsidRPr="00543E55">
          <w:rPr>
            <w:rFonts w:ascii="Times New Roman" w:hAnsi="Times New Roman"/>
            <w:i w:val="0"/>
            <w:sz w:val="28"/>
            <w:szCs w:val="28"/>
          </w:rPr>
          <w:t>.</w:t>
        </w:r>
      </w:smartTag>
      <w:r w:rsidRPr="00543E55">
        <w:rPr>
          <w:rFonts w:ascii="Times New Roman" w:hAnsi="Times New Roman"/>
          <w:i w:val="0"/>
          <w:sz w:val="28"/>
          <w:szCs w:val="28"/>
        </w:rPr>
        <w:t xml:space="preserve"> Общие положения</w:t>
      </w:r>
    </w:p>
    <w:p w:rsidR="006665C5" w:rsidRPr="00D829C9" w:rsidRDefault="006665C5" w:rsidP="008476DF">
      <w:pPr>
        <w:suppressAutoHyphens/>
        <w:jc w:val="center"/>
        <w:rPr>
          <w:rFonts w:ascii="Times New Roman" w:hAnsi="Times New Roman"/>
          <w:i w:val="0"/>
          <w:sz w:val="20"/>
          <w:szCs w:val="28"/>
        </w:rPr>
      </w:pPr>
    </w:p>
    <w:p w:rsidR="00181EB5" w:rsidRPr="00543E55" w:rsidRDefault="00181EB5" w:rsidP="008476DF">
      <w:pPr>
        <w:pStyle w:val="a3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43E5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543E55">
        <w:rPr>
          <w:rFonts w:ascii="Times New Roman" w:hAnsi="Times New Roman"/>
          <w:b w:val="0"/>
          <w:sz w:val="28"/>
          <w:szCs w:val="28"/>
        </w:rPr>
        <w:t>Пресс-служба федерального казенного образовательного учреждения высшего образования «Вологодский институт права</w:t>
      </w:r>
      <w:r w:rsidR="00543E55">
        <w:rPr>
          <w:rFonts w:ascii="Times New Roman" w:hAnsi="Times New Roman"/>
          <w:b w:val="0"/>
          <w:sz w:val="28"/>
          <w:szCs w:val="28"/>
        </w:rPr>
        <w:t xml:space="preserve"> </w:t>
      </w:r>
      <w:r w:rsidRPr="00543E55">
        <w:rPr>
          <w:rFonts w:ascii="Times New Roman" w:hAnsi="Times New Roman"/>
          <w:b w:val="0"/>
          <w:sz w:val="28"/>
          <w:szCs w:val="28"/>
        </w:rPr>
        <w:t xml:space="preserve">и экономики Федеральной службы исполнения наказаний» (далее – пресс-служба института) является структурным подразделением института, созданным </w:t>
      </w:r>
      <w:r w:rsidR="00543E55">
        <w:rPr>
          <w:rFonts w:ascii="Times New Roman" w:hAnsi="Times New Roman"/>
          <w:b w:val="0"/>
          <w:sz w:val="28"/>
          <w:szCs w:val="28"/>
        </w:rPr>
        <w:br/>
      </w:r>
      <w:r w:rsidRPr="00543E55">
        <w:rPr>
          <w:rFonts w:ascii="Times New Roman" w:hAnsi="Times New Roman"/>
          <w:b w:val="0"/>
          <w:sz w:val="28"/>
          <w:szCs w:val="28"/>
        </w:rPr>
        <w:t>в целях выработки и реализации информационной политики института, направленной на формирование его положительного имиджа, обеспечени</w:t>
      </w:r>
      <w:r w:rsidR="00CE1A60">
        <w:rPr>
          <w:rFonts w:ascii="Times New Roman" w:hAnsi="Times New Roman"/>
          <w:b w:val="0"/>
          <w:sz w:val="28"/>
          <w:szCs w:val="28"/>
        </w:rPr>
        <w:t>е</w:t>
      </w:r>
      <w:r w:rsidRPr="00543E55">
        <w:rPr>
          <w:rFonts w:ascii="Times New Roman" w:hAnsi="Times New Roman"/>
          <w:b w:val="0"/>
          <w:sz w:val="28"/>
          <w:szCs w:val="28"/>
        </w:rPr>
        <w:t xml:space="preserve"> эффективной связи</w:t>
      </w:r>
      <w:r w:rsidR="00543E55">
        <w:rPr>
          <w:rFonts w:ascii="Times New Roman" w:hAnsi="Times New Roman"/>
          <w:b w:val="0"/>
          <w:sz w:val="28"/>
          <w:szCs w:val="28"/>
        </w:rPr>
        <w:t xml:space="preserve"> </w:t>
      </w:r>
      <w:r w:rsidRPr="00543E55">
        <w:rPr>
          <w:rFonts w:ascii="Times New Roman" w:hAnsi="Times New Roman"/>
          <w:b w:val="0"/>
          <w:sz w:val="28"/>
          <w:szCs w:val="28"/>
        </w:rPr>
        <w:t>со средствами массовой информации и общественными объединениями.</w:t>
      </w:r>
      <w:proofErr w:type="gramEnd"/>
    </w:p>
    <w:p w:rsidR="00181EB5" w:rsidRPr="007A0185" w:rsidRDefault="00181EB5" w:rsidP="00711888">
      <w:pPr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 xml:space="preserve">2. </w:t>
      </w:r>
      <w:proofErr w:type="gramStart"/>
      <w:r w:rsidRPr="00543E55">
        <w:rPr>
          <w:rFonts w:ascii="Times New Roman" w:hAnsi="Times New Roman"/>
          <w:i w:val="0"/>
          <w:sz w:val="28"/>
          <w:szCs w:val="28"/>
        </w:rPr>
        <w:t xml:space="preserve">В своей деятельности пресс-служба института руководствуется Конституцией Российской Федерации, федеральными конституционными законами, федеральными законами, в том числе Законом  Российской  Федерации от 27.12.1991 № 2124-1 «О средствах массовой информации», нормативными правовыми актами </w:t>
      </w:r>
      <w:proofErr w:type="spellStart"/>
      <w:r w:rsidRPr="00543E55">
        <w:rPr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543E55">
        <w:rPr>
          <w:rFonts w:ascii="Times New Roman" w:hAnsi="Times New Roman"/>
          <w:i w:val="0"/>
          <w:sz w:val="28"/>
          <w:szCs w:val="28"/>
        </w:rPr>
        <w:t xml:space="preserve"> России, Минюста России, ФСИН России, в частности приказом ФСИН России от 31.07.2014 № 394 </w:t>
      </w:r>
      <w:r w:rsidRPr="00543E55">
        <w:rPr>
          <w:rFonts w:ascii="Times New Roman" w:hAnsi="Times New Roman"/>
          <w:i w:val="0"/>
          <w:sz w:val="28"/>
          <w:szCs w:val="28"/>
        </w:rPr>
        <w:br/>
        <w:t xml:space="preserve">«Об утверждении Перечня информации о деятельности образовательных организаций ФСИН России для размещения в открытых </w:t>
      </w:r>
      <w:r w:rsidR="008476DF" w:rsidRPr="00543E55">
        <w:rPr>
          <w:rFonts w:ascii="Times New Roman" w:hAnsi="Times New Roman"/>
          <w:i w:val="0"/>
          <w:sz w:val="28"/>
          <w:szCs w:val="28"/>
        </w:rPr>
        <w:br/>
      </w:r>
      <w:r w:rsidRPr="00543E55">
        <w:rPr>
          <w:rFonts w:ascii="Times New Roman" w:hAnsi="Times New Roman"/>
          <w:i w:val="0"/>
          <w:sz w:val="28"/>
          <w:szCs w:val="28"/>
        </w:rPr>
        <w:t>информационно-телекоммуникационных сетях</w:t>
      </w:r>
      <w:proofErr w:type="gramEnd"/>
      <w:r w:rsidRPr="00543E55">
        <w:rPr>
          <w:rFonts w:ascii="Times New Roman" w:hAnsi="Times New Roman"/>
          <w:i w:val="0"/>
          <w:sz w:val="28"/>
          <w:szCs w:val="28"/>
        </w:rPr>
        <w:t xml:space="preserve">, </w:t>
      </w:r>
      <w:proofErr w:type="gramStart"/>
      <w:r w:rsidRPr="00543E55">
        <w:rPr>
          <w:rFonts w:ascii="Times New Roman" w:hAnsi="Times New Roman"/>
          <w:i w:val="0"/>
          <w:sz w:val="28"/>
          <w:szCs w:val="28"/>
        </w:rPr>
        <w:t xml:space="preserve">в том числе на официальном сайте ФСИН России в сети </w:t>
      </w:r>
      <w:r w:rsidR="00DE22A4">
        <w:rPr>
          <w:rFonts w:ascii="Times New Roman" w:hAnsi="Times New Roman"/>
          <w:i w:val="0"/>
          <w:sz w:val="28"/>
          <w:szCs w:val="28"/>
        </w:rPr>
        <w:t>«</w:t>
      </w:r>
      <w:r w:rsidR="00B94B50">
        <w:rPr>
          <w:rFonts w:ascii="Times New Roman" w:hAnsi="Times New Roman"/>
          <w:i w:val="0"/>
          <w:sz w:val="28"/>
          <w:szCs w:val="28"/>
        </w:rPr>
        <w:t>Интернет</w:t>
      </w:r>
      <w:r w:rsidR="00DE22A4">
        <w:rPr>
          <w:rFonts w:ascii="Times New Roman" w:hAnsi="Times New Roman"/>
          <w:i w:val="0"/>
          <w:sz w:val="28"/>
          <w:szCs w:val="28"/>
        </w:rPr>
        <w:t>»</w:t>
      </w:r>
      <w:r w:rsidR="00B94B50">
        <w:rPr>
          <w:rFonts w:ascii="Times New Roman" w:hAnsi="Times New Roman"/>
          <w:i w:val="0"/>
          <w:sz w:val="28"/>
          <w:szCs w:val="28"/>
        </w:rPr>
        <w:t>, и П</w:t>
      </w:r>
      <w:r w:rsidRPr="00543E55">
        <w:rPr>
          <w:rFonts w:ascii="Times New Roman" w:hAnsi="Times New Roman"/>
          <w:i w:val="0"/>
          <w:sz w:val="28"/>
          <w:szCs w:val="28"/>
        </w:rPr>
        <w:t xml:space="preserve">орядка размещения указанной информации», </w:t>
      </w:r>
      <w:r w:rsidR="00711888" w:rsidRPr="007A0185">
        <w:rPr>
          <w:rFonts w:ascii="Times New Roman" w:hAnsi="Times New Roman"/>
          <w:i w:val="0"/>
          <w:sz w:val="28"/>
          <w:szCs w:val="28"/>
        </w:rPr>
        <w:t>распоряжением ФСИН России от 13.08.2019 № 208-р «О совершенствовании взаимодействия со средствами массовой информации»</w:t>
      </w:r>
      <w:r w:rsidR="00B317EA" w:rsidRPr="007A0185">
        <w:rPr>
          <w:rFonts w:ascii="Times New Roman" w:hAnsi="Times New Roman"/>
          <w:i w:val="0"/>
          <w:sz w:val="28"/>
          <w:szCs w:val="28"/>
        </w:rPr>
        <w:t>,</w:t>
      </w:r>
      <w:r w:rsidR="00711888" w:rsidRPr="007A0185">
        <w:rPr>
          <w:rFonts w:ascii="Times New Roman" w:hAnsi="Times New Roman"/>
          <w:i w:val="0"/>
          <w:sz w:val="28"/>
          <w:szCs w:val="28"/>
        </w:rPr>
        <w:t xml:space="preserve"> распоряжением ФСИН России от 29.11.2019 № 286-р </w:t>
      </w:r>
      <w:r w:rsidR="00711888" w:rsidRPr="007A0185">
        <w:rPr>
          <w:rFonts w:ascii="Times New Roman" w:hAnsi="Times New Roman"/>
          <w:i w:val="0"/>
          <w:sz w:val="28"/>
          <w:szCs w:val="28"/>
        </w:rPr>
        <w:br/>
        <w:t>«О взаимодействии со средствами массовой информации»</w:t>
      </w:r>
      <w:r w:rsidR="00B317EA" w:rsidRPr="007A0185">
        <w:rPr>
          <w:rFonts w:ascii="Times New Roman" w:hAnsi="Times New Roman"/>
          <w:i w:val="0"/>
          <w:sz w:val="28"/>
          <w:szCs w:val="28"/>
        </w:rPr>
        <w:t xml:space="preserve">, указанием </w:t>
      </w:r>
      <w:r w:rsidR="00B317EA" w:rsidRPr="007A0185">
        <w:rPr>
          <w:rFonts w:ascii="Times New Roman" w:hAnsi="Times New Roman"/>
          <w:i w:val="0"/>
          <w:sz w:val="28"/>
          <w:szCs w:val="28"/>
        </w:rPr>
        <w:br/>
        <w:t>ФСИН России</w:t>
      </w:r>
      <w:r w:rsidR="00711888" w:rsidRPr="007A0185">
        <w:rPr>
          <w:rFonts w:ascii="Times New Roman" w:hAnsi="Times New Roman"/>
          <w:i w:val="0"/>
          <w:sz w:val="28"/>
          <w:szCs w:val="28"/>
        </w:rPr>
        <w:t xml:space="preserve"> </w:t>
      </w:r>
      <w:r w:rsidR="00B317EA" w:rsidRPr="007A0185">
        <w:rPr>
          <w:rFonts w:ascii="Times New Roman" w:hAnsi="Times New Roman"/>
          <w:i w:val="0"/>
          <w:sz w:val="28"/>
          <w:szCs w:val="28"/>
        </w:rPr>
        <w:t>от 06.08.2021 № исх-03-52931,</w:t>
      </w:r>
      <w:r w:rsidR="00B317EA">
        <w:rPr>
          <w:rFonts w:ascii="Times New Roman" w:hAnsi="Times New Roman"/>
          <w:i w:val="0"/>
          <w:sz w:val="28"/>
          <w:szCs w:val="28"/>
        </w:rPr>
        <w:t xml:space="preserve"> </w:t>
      </w:r>
      <w:r w:rsidR="00C13001" w:rsidRPr="00C3649B">
        <w:rPr>
          <w:rFonts w:ascii="Times New Roman" w:hAnsi="Times New Roman"/>
          <w:i w:val="0"/>
          <w:sz w:val="28"/>
          <w:szCs w:val="28"/>
        </w:rPr>
        <w:t>м</w:t>
      </w:r>
      <w:r w:rsidR="00B94B50" w:rsidRPr="00C3649B">
        <w:rPr>
          <w:rFonts w:ascii="Times New Roman" w:hAnsi="Times New Roman"/>
          <w:i w:val="0"/>
          <w:sz w:val="28"/>
          <w:szCs w:val="28"/>
        </w:rPr>
        <w:t>етодически</w:t>
      </w:r>
      <w:r w:rsidR="00DE22A4" w:rsidRPr="00C3649B">
        <w:rPr>
          <w:rFonts w:ascii="Times New Roman" w:hAnsi="Times New Roman"/>
          <w:i w:val="0"/>
          <w:sz w:val="28"/>
          <w:szCs w:val="28"/>
        </w:rPr>
        <w:t>ми</w:t>
      </w:r>
      <w:r w:rsidR="00B94B50" w:rsidRPr="00C3649B">
        <w:rPr>
          <w:rFonts w:ascii="Times New Roman" w:hAnsi="Times New Roman"/>
          <w:i w:val="0"/>
          <w:sz w:val="28"/>
          <w:szCs w:val="28"/>
        </w:rPr>
        <w:t xml:space="preserve"> рекомендаци</w:t>
      </w:r>
      <w:r w:rsidR="00DE22A4" w:rsidRPr="00C3649B">
        <w:rPr>
          <w:rFonts w:ascii="Times New Roman" w:hAnsi="Times New Roman"/>
          <w:i w:val="0"/>
          <w:sz w:val="28"/>
          <w:szCs w:val="28"/>
        </w:rPr>
        <w:t>ям</w:t>
      </w:r>
      <w:r w:rsidR="00B94B50" w:rsidRPr="00C3649B">
        <w:rPr>
          <w:rFonts w:ascii="Times New Roman" w:hAnsi="Times New Roman"/>
          <w:i w:val="0"/>
          <w:sz w:val="28"/>
          <w:szCs w:val="28"/>
        </w:rPr>
        <w:t>и по посещению учреждений</w:t>
      </w:r>
      <w:r w:rsidR="00711888">
        <w:rPr>
          <w:rFonts w:ascii="Times New Roman" w:hAnsi="Times New Roman"/>
          <w:i w:val="0"/>
          <w:sz w:val="28"/>
          <w:szCs w:val="28"/>
        </w:rPr>
        <w:t xml:space="preserve"> </w:t>
      </w:r>
      <w:r w:rsidR="00B94B50" w:rsidRPr="00C3649B">
        <w:rPr>
          <w:rFonts w:ascii="Times New Roman" w:hAnsi="Times New Roman"/>
          <w:i w:val="0"/>
          <w:sz w:val="28"/>
          <w:szCs w:val="28"/>
        </w:rPr>
        <w:t xml:space="preserve">и органов </w:t>
      </w:r>
      <w:r w:rsidR="00711888">
        <w:rPr>
          <w:rFonts w:ascii="Times New Roman" w:hAnsi="Times New Roman"/>
          <w:i w:val="0"/>
          <w:sz w:val="28"/>
          <w:szCs w:val="28"/>
        </w:rPr>
        <w:br/>
      </w:r>
      <w:r w:rsidR="00B94B50" w:rsidRPr="00C3649B">
        <w:rPr>
          <w:rFonts w:ascii="Times New Roman" w:hAnsi="Times New Roman"/>
          <w:i w:val="0"/>
          <w:sz w:val="28"/>
          <w:szCs w:val="28"/>
        </w:rPr>
        <w:t xml:space="preserve">уголовно-исполнительной системы представителями средств </w:t>
      </w:r>
      <w:r w:rsidR="00B94B50" w:rsidRPr="007A0185">
        <w:rPr>
          <w:rFonts w:ascii="Times New Roman" w:hAnsi="Times New Roman"/>
          <w:i w:val="0"/>
          <w:sz w:val="28"/>
          <w:szCs w:val="28"/>
        </w:rPr>
        <w:t>массовой информации</w:t>
      </w:r>
      <w:proofErr w:type="gramEnd"/>
      <w:r w:rsidR="00B94B50" w:rsidRPr="007A0185">
        <w:rPr>
          <w:rFonts w:ascii="Times New Roman" w:hAnsi="Times New Roman"/>
          <w:i w:val="0"/>
          <w:sz w:val="28"/>
          <w:szCs w:val="28"/>
        </w:rPr>
        <w:t xml:space="preserve"> от 30.03.2016 № исх-04-17250</w:t>
      </w:r>
      <w:r w:rsidRPr="007A0185">
        <w:rPr>
          <w:rFonts w:ascii="Times New Roman" w:hAnsi="Times New Roman"/>
          <w:i w:val="0"/>
          <w:sz w:val="28"/>
          <w:szCs w:val="28"/>
        </w:rPr>
        <w:t xml:space="preserve">, Уставом института, локальными нормативными актами и настоящим Положением. </w:t>
      </w:r>
    </w:p>
    <w:p w:rsidR="00181EB5" w:rsidRPr="00543E55" w:rsidRDefault="002066B9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181EB5" w:rsidRPr="00543E55">
        <w:rPr>
          <w:rFonts w:ascii="Times New Roman" w:hAnsi="Times New Roman"/>
          <w:i w:val="0"/>
          <w:sz w:val="28"/>
          <w:szCs w:val="28"/>
        </w:rPr>
        <w:t xml:space="preserve">. Свою деятельность пресс-служба института осуществляет </w:t>
      </w:r>
      <w:r w:rsidR="00782CC1">
        <w:rPr>
          <w:rFonts w:ascii="Times New Roman" w:hAnsi="Times New Roman"/>
          <w:i w:val="0"/>
          <w:sz w:val="28"/>
          <w:szCs w:val="28"/>
        </w:rPr>
        <w:br/>
      </w:r>
      <w:r w:rsidR="00181EB5" w:rsidRPr="00543E55">
        <w:rPr>
          <w:rFonts w:ascii="Times New Roman" w:hAnsi="Times New Roman"/>
          <w:i w:val="0"/>
          <w:sz w:val="28"/>
          <w:szCs w:val="28"/>
        </w:rPr>
        <w:t xml:space="preserve">в соответствии с утвержденными в установленном порядке планами работы института и пресс-службы института во взаимодействии с другими структурными подразделениями института. </w:t>
      </w:r>
    </w:p>
    <w:p w:rsidR="00181EB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  <w:lang w:val="en-US"/>
        </w:rPr>
        <w:lastRenderedPageBreak/>
        <w:t>II</w:t>
      </w:r>
      <w:r w:rsidRPr="00543E55">
        <w:rPr>
          <w:rFonts w:ascii="Times New Roman" w:hAnsi="Times New Roman"/>
          <w:i w:val="0"/>
          <w:sz w:val="28"/>
          <w:szCs w:val="28"/>
        </w:rPr>
        <w:t xml:space="preserve">. Основные задачи и функции пресс-службы института </w:t>
      </w:r>
    </w:p>
    <w:p w:rsidR="00181EB5" w:rsidRPr="00D829C9" w:rsidRDefault="00181EB5" w:rsidP="008476DF">
      <w:pPr>
        <w:suppressAutoHyphens/>
        <w:jc w:val="center"/>
        <w:rPr>
          <w:rFonts w:ascii="Times New Roman" w:hAnsi="Times New Roman"/>
          <w:i w:val="0"/>
          <w:sz w:val="20"/>
          <w:szCs w:val="20"/>
        </w:rPr>
      </w:pP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</w:r>
      <w:r w:rsidR="002066B9">
        <w:rPr>
          <w:rFonts w:ascii="Times New Roman" w:hAnsi="Times New Roman"/>
          <w:i w:val="0"/>
          <w:sz w:val="28"/>
          <w:szCs w:val="28"/>
        </w:rPr>
        <w:t>4</w:t>
      </w:r>
      <w:r w:rsidRPr="00543E55">
        <w:rPr>
          <w:rFonts w:ascii="Times New Roman" w:hAnsi="Times New Roman"/>
          <w:i w:val="0"/>
          <w:sz w:val="28"/>
          <w:szCs w:val="28"/>
        </w:rPr>
        <w:t>. Задачами пресс-службы института являются: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>информационное обеспечение деятельности института;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>организация эффективного взаимодействия со средствами массовой информации.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</w:r>
      <w:r w:rsidR="002066B9">
        <w:rPr>
          <w:rFonts w:ascii="Times New Roman" w:hAnsi="Times New Roman"/>
          <w:i w:val="0"/>
          <w:sz w:val="28"/>
          <w:szCs w:val="28"/>
        </w:rPr>
        <w:t>5</w:t>
      </w:r>
      <w:r w:rsidRPr="00543E55">
        <w:rPr>
          <w:rFonts w:ascii="Times New Roman" w:hAnsi="Times New Roman"/>
          <w:i w:val="0"/>
          <w:sz w:val="28"/>
          <w:szCs w:val="28"/>
        </w:rPr>
        <w:t xml:space="preserve">. Пресс-служба института осуществляет следующие функции: 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>оказывает содействие средствам массовой информации в получении сведений о различных аспектах деятельности института, важнейших событиях;</w:t>
      </w:r>
    </w:p>
    <w:p w:rsidR="00181EB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>готовит материалы об официальных мероприятиях, проводимых</w:t>
      </w:r>
      <w:r w:rsidR="00782CC1">
        <w:rPr>
          <w:rFonts w:ascii="Times New Roman" w:hAnsi="Times New Roman"/>
          <w:i w:val="0"/>
          <w:sz w:val="28"/>
          <w:szCs w:val="28"/>
        </w:rPr>
        <w:br/>
      </w:r>
      <w:r w:rsidRPr="00543E55">
        <w:rPr>
          <w:rFonts w:ascii="Times New Roman" w:hAnsi="Times New Roman"/>
          <w:i w:val="0"/>
          <w:sz w:val="28"/>
          <w:szCs w:val="28"/>
        </w:rPr>
        <w:t>в институте, использует эти материалы для создания постоянного потока информации, направляемой в средства массовой информации;</w:t>
      </w:r>
    </w:p>
    <w:p w:rsidR="00177273" w:rsidRPr="007A0185" w:rsidRDefault="00177273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Pr="007A0185">
        <w:rPr>
          <w:rFonts w:ascii="Times New Roman" w:hAnsi="Times New Roman"/>
          <w:i w:val="0"/>
          <w:sz w:val="28"/>
          <w:szCs w:val="28"/>
        </w:rPr>
        <w:t xml:space="preserve">участвует в отборе информационных материалов, которые направляются для размещения на официальном сайте ФСИН России </w:t>
      </w:r>
      <w:r w:rsidR="00CA00DB" w:rsidRPr="007A0185">
        <w:rPr>
          <w:rFonts w:ascii="Times New Roman" w:hAnsi="Times New Roman"/>
          <w:i w:val="0"/>
          <w:sz w:val="28"/>
          <w:szCs w:val="28"/>
        </w:rPr>
        <w:br/>
      </w:r>
      <w:r w:rsidRPr="007A0185">
        <w:rPr>
          <w:rFonts w:ascii="Times New Roman" w:hAnsi="Times New Roman"/>
          <w:i w:val="0"/>
          <w:sz w:val="28"/>
          <w:szCs w:val="28"/>
        </w:rPr>
        <w:t xml:space="preserve">с учетом их актуальности, значимости для уголовно-исполнительной системы Российской Федерации; </w:t>
      </w:r>
    </w:p>
    <w:p w:rsidR="00B317EA" w:rsidRPr="007A0185" w:rsidRDefault="00B317EA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7A0185">
        <w:rPr>
          <w:rFonts w:ascii="Times New Roman" w:hAnsi="Times New Roman"/>
          <w:i w:val="0"/>
          <w:sz w:val="28"/>
          <w:szCs w:val="28"/>
        </w:rPr>
        <w:tab/>
        <w:t>направляет информацию для размещения на официальный сайт ФСИН России</w:t>
      </w:r>
      <w:r w:rsidR="00177273" w:rsidRPr="007A0185">
        <w:rPr>
          <w:rFonts w:ascii="Times New Roman" w:hAnsi="Times New Roman"/>
          <w:i w:val="0"/>
          <w:sz w:val="28"/>
          <w:szCs w:val="28"/>
        </w:rPr>
        <w:t xml:space="preserve"> после согласования с заместителями начальника института, </w:t>
      </w:r>
      <w:r w:rsidR="00177273" w:rsidRPr="007A0185">
        <w:rPr>
          <w:rFonts w:ascii="Times New Roman" w:hAnsi="Times New Roman"/>
          <w:i w:val="0"/>
          <w:sz w:val="28"/>
          <w:szCs w:val="28"/>
        </w:rPr>
        <w:br/>
        <w:t>по направлению деятельности котор</w:t>
      </w:r>
      <w:r w:rsidR="007A0185" w:rsidRPr="007A0185">
        <w:rPr>
          <w:rFonts w:ascii="Times New Roman" w:hAnsi="Times New Roman"/>
          <w:i w:val="0"/>
          <w:sz w:val="28"/>
          <w:szCs w:val="28"/>
        </w:rPr>
        <w:t>ых</w:t>
      </w:r>
      <w:r w:rsidR="00177273" w:rsidRPr="007A0185">
        <w:rPr>
          <w:rFonts w:ascii="Times New Roman" w:hAnsi="Times New Roman"/>
          <w:i w:val="0"/>
          <w:sz w:val="28"/>
          <w:szCs w:val="28"/>
        </w:rPr>
        <w:t xml:space="preserve"> готовится информация;</w:t>
      </w:r>
    </w:p>
    <w:p w:rsidR="00B17860" w:rsidRPr="007A0185" w:rsidRDefault="00B17860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7A0185">
        <w:rPr>
          <w:rFonts w:ascii="Times New Roman" w:hAnsi="Times New Roman"/>
          <w:i w:val="0"/>
          <w:sz w:val="28"/>
          <w:szCs w:val="28"/>
        </w:rPr>
        <w:tab/>
        <w:t xml:space="preserve">проводит ежедневный мониторинг СМИ и информационно-коммуникационной сети «Интернет», анализ и обобщение материалов </w:t>
      </w:r>
      <w:r w:rsidRPr="007A0185">
        <w:rPr>
          <w:rFonts w:ascii="Times New Roman" w:hAnsi="Times New Roman"/>
          <w:i w:val="0"/>
          <w:sz w:val="28"/>
          <w:szCs w:val="28"/>
        </w:rPr>
        <w:br/>
        <w:t>и публикаций (комментариев к ним со стороны читателей) о деятельности ФСИН России, территориальных органов и образовательных организаций ФСИН России;</w:t>
      </w:r>
    </w:p>
    <w:p w:rsidR="00D73205" w:rsidRPr="007A0185" w:rsidRDefault="00D7320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7A0185">
        <w:rPr>
          <w:rFonts w:ascii="Times New Roman" w:hAnsi="Times New Roman"/>
          <w:i w:val="0"/>
          <w:sz w:val="28"/>
          <w:szCs w:val="28"/>
        </w:rPr>
        <w:tab/>
        <w:t>оперативно реагирует на материалы</w:t>
      </w:r>
      <w:r w:rsidR="007A0185" w:rsidRPr="007A0185">
        <w:rPr>
          <w:rFonts w:ascii="Times New Roman" w:hAnsi="Times New Roman"/>
          <w:i w:val="0"/>
          <w:sz w:val="28"/>
          <w:szCs w:val="28"/>
        </w:rPr>
        <w:t xml:space="preserve"> в</w:t>
      </w:r>
      <w:r w:rsidRPr="007A0185">
        <w:rPr>
          <w:rFonts w:ascii="Times New Roman" w:hAnsi="Times New Roman"/>
          <w:i w:val="0"/>
          <w:sz w:val="28"/>
          <w:szCs w:val="28"/>
        </w:rPr>
        <w:t xml:space="preserve"> СМИ, содержащие недостоверную или порочащую честь и достоинство сотрудников УИС информацию, критику в адрес учреждений и органов </w:t>
      </w:r>
      <w:r w:rsidR="007A0185" w:rsidRPr="007A0185">
        <w:rPr>
          <w:rFonts w:ascii="Times New Roman" w:hAnsi="Times New Roman"/>
          <w:i w:val="0"/>
          <w:sz w:val="28"/>
          <w:szCs w:val="28"/>
        </w:rPr>
        <w:t>ФСИН России</w:t>
      </w:r>
      <w:r w:rsidRPr="007A0185">
        <w:rPr>
          <w:rFonts w:ascii="Times New Roman" w:hAnsi="Times New Roman"/>
          <w:i w:val="0"/>
          <w:sz w:val="28"/>
          <w:szCs w:val="28"/>
        </w:rPr>
        <w:t>;</w:t>
      </w:r>
    </w:p>
    <w:p w:rsidR="00181EB5" w:rsidRPr="00543E55" w:rsidRDefault="00D73205" w:rsidP="00D73205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</w:t>
      </w:r>
      <w:r w:rsidR="00181EB5" w:rsidRPr="00543E55">
        <w:rPr>
          <w:rFonts w:ascii="Times New Roman" w:hAnsi="Times New Roman"/>
          <w:i w:val="0"/>
          <w:sz w:val="28"/>
          <w:szCs w:val="28"/>
        </w:rPr>
        <w:t>организует и проводит для журналистов пресс-конференции, брифинги, круглые столы, информационные и учебные семинары, творческие конкурсы;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>поддерживает рабочие контакты с главными редакторами газет</w:t>
      </w:r>
      <w:r w:rsidR="00782CC1">
        <w:rPr>
          <w:rFonts w:ascii="Times New Roman" w:hAnsi="Times New Roman"/>
          <w:i w:val="0"/>
          <w:sz w:val="28"/>
          <w:szCs w:val="28"/>
        </w:rPr>
        <w:br/>
      </w:r>
      <w:r w:rsidRPr="00543E55">
        <w:rPr>
          <w:rFonts w:ascii="Times New Roman" w:hAnsi="Times New Roman"/>
          <w:i w:val="0"/>
          <w:sz w:val="28"/>
          <w:szCs w:val="28"/>
        </w:rPr>
        <w:t>и журналов, руководителями телерадиокомпаний, информационных агентств, общественных организаций;</w:t>
      </w:r>
    </w:p>
    <w:p w:rsidR="00181EB5" w:rsidRPr="00543E55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 xml:space="preserve">готовит аналитические отчеты о взаимодействии института </w:t>
      </w:r>
      <w:r w:rsidRPr="00543E55">
        <w:rPr>
          <w:rFonts w:ascii="Times New Roman" w:hAnsi="Times New Roman"/>
          <w:i w:val="0"/>
          <w:sz w:val="28"/>
          <w:szCs w:val="28"/>
        </w:rPr>
        <w:br/>
        <w:t xml:space="preserve">со средствами массовой информации; </w:t>
      </w:r>
    </w:p>
    <w:p w:rsidR="00806136" w:rsidRDefault="00181EB5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ab/>
        <w:t xml:space="preserve">обеспечивает информационное сопровождение ленты новостей </w:t>
      </w:r>
      <w:r w:rsidR="00782CC1">
        <w:rPr>
          <w:rFonts w:ascii="Times New Roman" w:hAnsi="Times New Roman"/>
          <w:i w:val="0"/>
          <w:sz w:val="28"/>
          <w:szCs w:val="28"/>
        </w:rPr>
        <w:br/>
      </w:r>
      <w:r w:rsidRPr="00543E55">
        <w:rPr>
          <w:rFonts w:ascii="Times New Roman" w:hAnsi="Times New Roman"/>
          <w:i w:val="0"/>
          <w:sz w:val="28"/>
          <w:szCs w:val="28"/>
        </w:rPr>
        <w:t>на официальном сайте института</w:t>
      </w:r>
      <w:r w:rsidR="00711888">
        <w:rPr>
          <w:rFonts w:ascii="Times New Roman" w:hAnsi="Times New Roman"/>
          <w:i w:val="0"/>
          <w:sz w:val="28"/>
          <w:szCs w:val="28"/>
        </w:rPr>
        <w:t>,</w:t>
      </w:r>
      <w:r w:rsidRPr="00543E55">
        <w:rPr>
          <w:rFonts w:ascii="Times New Roman" w:hAnsi="Times New Roman"/>
          <w:i w:val="0"/>
          <w:sz w:val="28"/>
          <w:szCs w:val="28"/>
        </w:rPr>
        <w:t> </w:t>
      </w:r>
      <w:r w:rsidR="00711888" w:rsidRPr="007A0185">
        <w:rPr>
          <w:rFonts w:ascii="Times New Roman" w:hAnsi="Times New Roman"/>
          <w:i w:val="0"/>
          <w:sz w:val="28"/>
          <w:szCs w:val="28"/>
        </w:rPr>
        <w:t xml:space="preserve">в официальной группе </w:t>
      </w:r>
      <w:r w:rsidR="00711888" w:rsidRPr="007A0185">
        <w:rPr>
          <w:rFonts w:ascii="Times New Roman" w:hAnsi="Times New Roman"/>
          <w:i w:val="0"/>
          <w:sz w:val="28"/>
          <w:szCs w:val="28"/>
        </w:rPr>
        <w:br/>
        <w:t>ВИПЭ ФСИН России в социальной сети «</w:t>
      </w:r>
      <w:proofErr w:type="spellStart"/>
      <w:r w:rsidR="00711888" w:rsidRPr="007A0185">
        <w:rPr>
          <w:rFonts w:ascii="Times New Roman" w:hAnsi="Times New Roman"/>
          <w:i w:val="0"/>
          <w:sz w:val="28"/>
          <w:szCs w:val="28"/>
        </w:rPr>
        <w:t>ВКонтакте</w:t>
      </w:r>
      <w:proofErr w:type="spellEnd"/>
      <w:r w:rsidR="00711888" w:rsidRPr="007A0185">
        <w:rPr>
          <w:rFonts w:ascii="Times New Roman" w:hAnsi="Times New Roman"/>
          <w:i w:val="0"/>
          <w:sz w:val="28"/>
          <w:szCs w:val="28"/>
        </w:rPr>
        <w:t xml:space="preserve">» и официальном </w:t>
      </w:r>
      <w:proofErr w:type="spellStart"/>
      <w:r w:rsidR="00711888" w:rsidRPr="007A0185">
        <w:rPr>
          <w:rFonts w:ascii="Times New Roman" w:hAnsi="Times New Roman"/>
          <w:i w:val="0"/>
          <w:sz w:val="28"/>
          <w:szCs w:val="28"/>
        </w:rPr>
        <w:t>аккаунте</w:t>
      </w:r>
      <w:proofErr w:type="spellEnd"/>
      <w:r w:rsidR="00711888" w:rsidRPr="007A0185">
        <w:rPr>
          <w:rFonts w:ascii="Times New Roman" w:hAnsi="Times New Roman"/>
          <w:i w:val="0"/>
          <w:sz w:val="28"/>
          <w:szCs w:val="28"/>
        </w:rPr>
        <w:t xml:space="preserve"> социальной сети «</w:t>
      </w:r>
      <w:proofErr w:type="spellStart"/>
      <w:r w:rsidR="00711888" w:rsidRPr="007A0185">
        <w:rPr>
          <w:rFonts w:ascii="Times New Roman" w:hAnsi="Times New Roman"/>
          <w:i w:val="0"/>
          <w:sz w:val="28"/>
          <w:szCs w:val="28"/>
        </w:rPr>
        <w:t>Instagram</w:t>
      </w:r>
      <w:proofErr w:type="spellEnd"/>
      <w:r w:rsidR="00711888" w:rsidRPr="007A0185">
        <w:rPr>
          <w:rFonts w:ascii="Times New Roman" w:hAnsi="Times New Roman"/>
          <w:i w:val="0"/>
          <w:sz w:val="28"/>
          <w:szCs w:val="28"/>
        </w:rPr>
        <w:t>»;</w:t>
      </w:r>
    </w:p>
    <w:p w:rsidR="00181EB5" w:rsidRPr="00543E55" w:rsidRDefault="00ED30DC" w:rsidP="008476DF">
      <w:pPr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181EB5" w:rsidRPr="00543E55">
        <w:rPr>
          <w:rFonts w:ascii="Times New Roman" w:hAnsi="Times New Roman"/>
          <w:i w:val="0"/>
          <w:sz w:val="28"/>
          <w:szCs w:val="28"/>
        </w:rPr>
        <w:t>участвует в подготовке и выпуске средствами массовой информации тематических и специализированных теле- и радиопередач о деятельности института.</w:t>
      </w:r>
    </w:p>
    <w:p w:rsidR="00181EB5" w:rsidRDefault="00181EB5" w:rsidP="008476DF">
      <w:pPr>
        <w:tabs>
          <w:tab w:val="num" w:pos="1440"/>
        </w:tabs>
        <w:suppressAutoHyphens/>
        <w:ind w:hanging="360"/>
        <w:rPr>
          <w:rFonts w:ascii="Times New Roman" w:hAnsi="Times New Roman"/>
          <w:i w:val="0"/>
          <w:sz w:val="20"/>
        </w:rPr>
      </w:pPr>
    </w:p>
    <w:p w:rsidR="005F7F6D" w:rsidRDefault="005F7F6D" w:rsidP="008476DF">
      <w:pPr>
        <w:tabs>
          <w:tab w:val="num" w:pos="1440"/>
        </w:tabs>
        <w:suppressAutoHyphens/>
        <w:ind w:hanging="360"/>
        <w:rPr>
          <w:rFonts w:ascii="Times New Roman" w:hAnsi="Times New Roman"/>
          <w:i w:val="0"/>
          <w:sz w:val="20"/>
        </w:rPr>
      </w:pPr>
    </w:p>
    <w:p w:rsidR="005F7F6D" w:rsidRDefault="005F7F6D" w:rsidP="008476DF">
      <w:pPr>
        <w:tabs>
          <w:tab w:val="num" w:pos="1440"/>
        </w:tabs>
        <w:suppressAutoHyphens/>
        <w:ind w:hanging="360"/>
        <w:rPr>
          <w:rFonts w:ascii="Times New Roman" w:hAnsi="Times New Roman"/>
          <w:i w:val="0"/>
          <w:sz w:val="20"/>
        </w:rPr>
      </w:pPr>
    </w:p>
    <w:p w:rsidR="005F7F6D" w:rsidRDefault="005F7F6D" w:rsidP="008476DF">
      <w:pPr>
        <w:tabs>
          <w:tab w:val="num" w:pos="1440"/>
        </w:tabs>
        <w:suppressAutoHyphens/>
        <w:ind w:hanging="360"/>
        <w:rPr>
          <w:rFonts w:ascii="Times New Roman" w:hAnsi="Times New Roman"/>
          <w:i w:val="0"/>
          <w:sz w:val="20"/>
        </w:rPr>
      </w:pPr>
    </w:p>
    <w:p w:rsidR="005F7F6D" w:rsidRPr="00D829C9" w:rsidRDefault="005F7F6D" w:rsidP="008476DF">
      <w:pPr>
        <w:tabs>
          <w:tab w:val="num" w:pos="1440"/>
        </w:tabs>
        <w:suppressAutoHyphens/>
        <w:ind w:hanging="360"/>
        <w:rPr>
          <w:rFonts w:ascii="Times New Roman" w:hAnsi="Times New Roman"/>
          <w:i w:val="0"/>
          <w:sz w:val="20"/>
        </w:rPr>
      </w:pPr>
    </w:p>
    <w:p w:rsidR="00181EB5" w:rsidRPr="00707B0D" w:rsidRDefault="00181EB5" w:rsidP="008476DF">
      <w:pPr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r w:rsidRPr="00707B0D">
        <w:rPr>
          <w:rFonts w:ascii="Times New Roman" w:hAnsi="Times New Roman"/>
          <w:i w:val="0"/>
          <w:sz w:val="28"/>
          <w:szCs w:val="28"/>
          <w:lang w:val="en-US"/>
        </w:rPr>
        <w:t>III</w:t>
      </w:r>
      <w:r w:rsidRPr="00707B0D">
        <w:rPr>
          <w:rFonts w:ascii="Times New Roman" w:hAnsi="Times New Roman"/>
          <w:i w:val="0"/>
          <w:sz w:val="28"/>
          <w:szCs w:val="28"/>
        </w:rPr>
        <w:t>. Структура пресс-службы института</w:t>
      </w:r>
    </w:p>
    <w:p w:rsidR="00181EB5" w:rsidRPr="00707B0D" w:rsidRDefault="00181EB5" w:rsidP="008476DF">
      <w:pPr>
        <w:suppressAutoHyphens/>
        <w:jc w:val="center"/>
        <w:rPr>
          <w:rFonts w:ascii="Times New Roman" w:hAnsi="Times New Roman"/>
          <w:i w:val="0"/>
          <w:sz w:val="20"/>
        </w:rPr>
      </w:pPr>
    </w:p>
    <w:p w:rsidR="002066B9" w:rsidRPr="00B317EA" w:rsidRDefault="002066B9" w:rsidP="002066B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 w:val="0"/>
          <w:i w:val="0"/>
          <w:sz w:val="28"/>
          <w:szCs w:val="28"/>
        </w:rPr>
      </w:pPr>
      <w:r w:rsidRPr="00707B0D">
        <w:rPr>
          <w:rFonts w:ascii="Times New Roman" w:hAnsi="Times New Roman"/>
          <w:bCs w:val="0"/>
          <w:i w:val="0"/>
          <w:sz w:val="28"/>
          <w:szCs w:val="28"/>
        </w:rPr>
        <w:t xml:space="preserve">6. Пресс-служба организуется в виде самостоятельного структурного подразделения института и возглавляется начальником, назначаемым </w:t>
      </w:r>
      <w:r w:rsidR="004657BD" w:rsidRPr="00707B0D">
        <w:rPr>
          <w:rFonts w:ascii="Times New Roman" w:hAnsi="Times New Roman"/>
          <w:bCs w:val="0"/>
          <w:i w:val="0"/>
          <w:sz w:val="28"/>
          <w:szCs w:val="28"/>
        </w:rPr>
        <w:br/>
      </w:r>
      <w:r w:rsidRPr="00707B0D">
        <w:rPr>
          <w:rFonts w:ascii="Times New Roman" w:hAnsi="Times New Roman"/>
          <w:bCs w:val="0"/>
          <w:i w:val="0"/>
          <w:sz w:val="28"/>
          <w:szCs w:val="28"/>
        </w:rPr>
        <w:t xml:space="preserve">на должность и освобождаемым от должности в установленном порядке. Начальник пресс-службы непосредственно подчиняется начальнику института и находится в его прямом подчинении. </w:t>
      </w:r>
    </w:p>
    <w:p w:rsidR="002066B9" w:rsidRPr="00707B0D" w:rsidRDefault="002066B9" w:rsidP="002066B9">
      <w:pPr>
        <w:pStyle w:val="ConsNormal"/>
        <w:widowControl/>
        <w:jc w:val="both"/>
        <w:rPr>
          <w:sz w:val="28"/>
          <w:szCs w:val="28"/>
        </w:rPr>
      </w:pPr>
      <w:r w:rsidRPr="00707B0D">
        <w:rPr>
          <w:sz w:val="28"/>
          <w:szCs w:val="28"/>
        </w:rPr>
        <w:t>7. Численность пресс-службы института, ее внутренняя структура утверждаются штатным расписанием института. В состав пресс-службы института входит начальник и инспектор пресс-службы института, которые назначаются на должности и освобождаются от должностей приказом института в установленном порядке.</w:t>
      </w:r>
    </w:p>
    <w:p w:rsidR="00181EB5" w:rsidRPr="00D829C9" w:rsidRDefault="00181EB5" w:rsidP="008476DF">
      <w:pPr>
        <w:suppressAutoHyphens/>
        <w:ind w:firstLine="720"/>
        <w:jc w:val="center"/>
        <w:rPr>
          <w:rFonts w:ascii="Times New Roman" w:hAnsi="Times New Roman"/>
          <w:i w:val="0"/>
          <w:sz w:val="20"/>
        </w:rPr>
      </w:pPr>
    </w:p>
    <w:p w:rsidR="00181EB5" w:rsidRPr="00543E55" w:rsidRDefault="00181EB5" w:rsidP="008476DF">
      <w:pPr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  <w:lang w:val="en-US"/>
        </w:rPr>
        <w:t>IV</w:t>
      </w:r>
      <w:r w:rsidRPr="00543E55">
        <w:rPr>
          <w:rFonts w:ascii="Times New Roman" w:hAnsi="Times New Roman"/>
          <w:i w:val="0"/>
          <w:sz w:val="28"/>
          <w:szCs w:val="28"/>
        </w:rPr>
        <w:t>. Организация деятельности пресс-службы института</w:t>
      </w:r>
    </w:p>
    <w:p w:rsidR="00181EB5" w:rsidRPr="00D829C9" w:rsidRDefault="00181EB5" w:rsidP="008476DF">
      <w:pPr>
        <w:suppressAutoHyphens/>
        <w:jc w:val="center"/>
        <w:rPr>
          <w:rFonts w:ascii="Times New Roman" w:hAnsi="Times New Roman"/>
          <w:i w:val="0"/>
          <w:sz w:val="20"/>
        </w:rPr>
      </w:pPr>
    </w:p>
    <w:p w:rsidR="002066B9" w:rsidRPr="00707B0D" w:rsidRDefault="002066B9" w:rsidP="002066B9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707B0D">
        <w:rPr>
          <w:rFonts w:ascii="Times New Roman" w:hAnsi="Times New Roman"/>
          <w:i w:val="0"/>
          <w:sz w:val="28"/>
          <w:szCs w:val="28"/>
        </w:rPr>
        <w:t>8. Сотрудники пресс-службы института исполняют свои должностные обязанности в соответствии с должностными инструкциями, утвержденными начальник</w:t>
      </w:r>
      <w:r w:rsidR="00596F69" w:rsidRPr="00707B0D">
        <w:rPr>
          <w:rFonts w:ascii="Times New Roman" w:hAnsi="Times New Roman"/>
          <w:i w:val="0"/>
          <w:sz w:val="28"/>
          <w:szCs w:val="28"/>
        </w:rPr>
        <w:t>ом</w:t>
      </w:r>
      <w:r w:rsidRPr="00707B0D">
        <w:rPr>
          <w:rFonts w:ascii="Times New Roman" w:hAnsi="Times New Roman"/>
          <w:i w:val="0"/>
          <w:sz w:val="28"/>
          <w:szCs w:val="28"/>
        </w:rPr>
        <w:t xml:space="preserve"> института.</w:t>
      </w:r>
    </w:p>
    <w:p w:rsidR="00181EB5" w:rsidRPr="00543E55" w:rsidRDefault="002066B9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707B0D">
        <w:rPr>
          <w:rFonts w:ascii="Times New Roman" w:hAnsi="Times New Roman"/>
          <w:i w:val="0"/>
          <w:sz w:val="28"/>
          <w:szCs w:val="28"/>
        </w:rPr>
        <w:t xml:space="preserve">9. </w:t>
      </w:r>
      <w:r w:rsidR="00181EB5" w:rsidRPr="00707B0D">
        <w:rPr>
          <w:rFonts w:ascii="Times New Roman" w:hAnsi="Times New Roman"/>
          <w:i w:val="0"/>
          <w:sz w:val="28"/>
          <w:szCs w:val="28"/>
        </w:rPr>
        <w:t xml:space="preserve">Для осуществления возложенных задач и функций </w:t>
      </w:r>
      <w:r w:rsidR="00E719AC" w:rsidRPr="00707B0D">
        <w:rPr>
          <w:rFonts w:ascii="Times New Roman" w:hAnsi="Times New Roman"/>
          <w:i w:val="0"/>
          <w:sz w:val="28"/>
          <w:szCs w:val="28"/>
        </w:rPr>
        <w:t>сотрудники</w:t>
      </w:r>
      <w:r w:rsidR="00E719AC">
        <w:rPr>
          <w:rFonts w:ascii="Times New Roman" w:hAnsi="Times New Roman"/>
          <w:i w:val="0"/>
          <w:sz w:val="28"/>
          <w:szCs w:val="28"/>
        </w:rPr>
        <w:t xml:space="preserve"> </w:t>
      </w:r>
      <w:r w:rsidR="008476DF" w:rsidRPr="00543E55">
        <w:rPr>
          <w:rFonts w:ascii="Times New Roman" w:hAnsi="Times New Roman"/>
          <w:i w:val="0"/>
          <w:sz w:val="28"/>
          <w:szCs w:val="28"/>
        </w:rPr>
        <w:br/>
      </w:r>
      <w:r w:rsidR="00181EB5" w:rsidRPr="00543E55">
        <w:rPr>
          <w:rFonts w:ascii="Times New Roman" w:hAnsi="Times New Roman"/>
          <w:i w:val="0"/>
          <w:sz w:val="28"/>
          <w:szCs w:val="28"/>
        </w:rPr>
        <w:t>пресс-службы института име</w:t>
      </w:r>
      <w:r w:rsidR="00E719AC">
        <w:rPr>
          <w:rFonts w:ascii="Times New Roman" w:hAnsi="Times New Roman"/>
          <w:i w:val="0"/>
          <w:sz w:val="28"/>
          <w:szCs w:val="28"/>
        </w:rPr>
        <w:t>ю</w:t>
      </w:r>
      <w:r w:rsidR="00181EB5" w:rsidRPr="00543E55">
        <w:rPr>
          <w:rFonts w:ascii="Times New Roman" w:hAnsi="Times New Roman"/>
          <w:i w:val="0"/>
          <w:sz w:val="28"/>
          <w:szCs w:val="28"/>
        </w:rPr>
        <w:t>т право: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запрашивать и  получать от структурных подразделений института информацию, документы, справочные и аналитические материалы;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по согласованию с начальником института направлять для получения информации представителей средств массовой информации к должностным лицам, в чьей компетенции находятся вопросы, интересующие журналистов;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привлекать руководителей подразделений института для выступлений в средствах массовой информации, на пресс-конференциях, других мероприятиях, специально организованных для средств массовой информации;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использовать системы связи и коммуникации института;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принимать самостоятельные решения в рамках предоставленных настоящим Положением полномочий;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участвовать в мероприятиях, организуемых для средств массовой информации;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>вносить в установленном порядке начальнику института предложения по совершенствованию информационного обеспечения деятельности института и координации работы подразделений по данному направлению.</w:t>
      </w:r>
    </w:p>
    <w:p w:rsidR="002066B9" w:rsidRPr="007A0185" w:rsidRDefault="00181EB5" w:rsidP="007A0185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543E55">
        <w:rPr>
          <w:rFonts w:ascii="Times New Roman" w:hAnsi="Times New Roman"/>
          <w:i w:val="0"/>
          <w:sz w:val="28"/>
          <w:szCs w:val="28"/>
        </w:rPr>
        <w:t xml:space="preserve">10. Начальник пресс-службы института несет ответственность </w:t>
      </w:r>
      <w:r w:rsidRPr="00543E55">
        <w:rPr>
          <w:rFonts w:ascii="Times New Roman" w:hAnsi="Times New Roman"/>
          <w:i w:val="0"/>
          <w:sz w:val="28"/>
          <w:szCs w:val="28"/>
        </w:rPr>
        <w:br/>
        <w:t xml:space="preserve">за достоверность и оперативность переданных в средства массовой информации официальных сообщений, заявлений и других материалов. </w:t>
      </w:r>
    </w:p>
    <w:p w:rsidR="00181EB5" w:rsidRPr="00543E55" w:rsidRDefault="00181EB5" w:rsidP="008476DF">
      <w:pPr>
        <w:suppressAutoHyphens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</w:p>
    <w:p w:rsidR="005821C7" w:rsidRPr="003D7F77" w:rsidRDefault="00181EB5" w:rsidP="00CA00DB">
      <w:pPr>
        <w:suppressAutoHyphens/>
        <w:jc w:val="center"/>
      </w:pPr>
      <w:r w:rsidRPr="00543E55">
        <w:rPr>
          <w:rFonts w:ascii="Times New Roman" w:hAnsi="Times New Roman"/>
          <w:i w:val="0"/>
          <w:sz w:val="28"/>
          <w:szCs w:val="28"/>
        </w:rPr>
        <w:t>______________</w:t>
      </w:r>
    </w:p>
    <w:sectPr w:rsidR="005821C7" w:rsidRPr="003D7F77" w:rsidSect="006665C5">
      <w:headerReference w:type="even" r:id="rId6"/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11" w:rsidRDefault="00817B11">
      <w:r>
        <w:separator/>
      </w:r>
    </w:p>
  </w:endnote>
  <w:endnote w:type="continuationSeparator" w:id="0">
    <w:p w:rsidR="00817B11" w:rsidRDefault="0081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11" w:rsidRDefault="00817B11">
      <w:r>
        <w:separator/>
      </w:r>
    </w:p>
  </w:footnote>
  <w:footnote w:type="continuationSeparator" w:id="0">
    <w:p w:rsidR="00817B11" w:rsidRDefault="0081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12" w:rsidRDefault="002410A6" w:rsidP="00D4131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4131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41312" w:rsidRDefault="00D4131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12" w:rsidRPr="00963E3B" w:rsidRDefault="002410A6" w:rsidP="00D41312">
    <w:pPr>
      <w:pStyle w:val="af6"/>
      <w:framePr w:wrap="around" w:vAnchor="text" w:hAnchor="margin" w:xAlign="center" w:y="1"/>
      <w:rPr>
        <w:rStyle w:val="af8"/>
        <w:rFonts w:ascii="Times New Roman" w:hAnsi="Times New Roman"/>
        <w:i w:val="0"/>
      </w:rPr>
    </w:pPr>
    <w:r w:rsidRPr="00963E3B">
      <w:rPr>
        <w:rStyle w:val="af8"/>
        <w:rFonts w:ascii="Times New Roman" w:hAnsi="Times New Roman"/>
        <w:i w:val="0"/>
      </w:rPr>
      <w:fldChar w:fldCharType="begin"/>
    </w:r>
    <w:r w:rsidR="00D41312" w:rsidRPr="00963E3B">
      <w:rPr>
        <w:rStyle w:val="af8"/>
        <w:rFonts w:ascii="Times New Roman" w:hAnsi="Times New Roman"/>
        <w:i w:val="0"/>
      </w:rPr>
      <w:instrText xml:space="preserve">PAGE  </w:instrText>
    </w:r>
    <w:r w:rsidRPr="00963E3B">
      <w:rPr>
        <w:rStyle w:val="af8"/>
        <w:rFonts w:ascii="Times New Roman" w:hAnsi="Times New Roman"/>
        <w:i w:val="0"/>
      </w:rPr>
      <w:fldChar w:fldCharType="separate"/>
    </w:r>
    <w:r w:rsidR="00481909">
      <w:rPr>
        <w:rStyle w:val="af8"/>
        <w:rFonts w:ascii="Times New Roman" w:hAnsi="Times New Roman"/>
        <w:i w:val="0"/>
        <w:noProof/>
      </w:rPr>
      <w:t>2</w:t>
    </w:r>
    <w:r w:rsidRPr="00963E3B">
      <w:rPr>
        <w:rStyle w:val="af8"/>
        <w:rFonts w:ascii="Times New Roman" w:hAnsi="Times New Roman"/>
        <w:i w:val="0"/>
      </w:rPr>
      <w:fldChar w:fldCharType="end"/>
    </w:r>
  </w:p>
  <w:p w:rsidR="00D41312" w:rsidRPr="00963E3B" w:rsidRDefault="00D41312">
    <w:pPr>
      <w:pStyle w:val="af6"/>
      <w:rPr>
        <w:rFonts w:ascii="Times New Roman" w:hAnsi="Times New Roman"/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49"/>
    <w:rsid w:val="0000180E"/>
    <w:rsid w:val="0006533C"/>
    <w:rsid w:val="00087211"/>
    <w:rsid w:val="00147A64"/>
    <w:rsid w:val="00173B0D"/>
    <w:rsid w:val="00177273"/>
    <w:rsid w:val="00181EB5"/>
    <w:rsid w:val="00191DBD"/>
    <w:rsid w:val="001B2242"/>
    <w:rsid w:val="002066B9"/>
    <w:rsid w:val="00237665"/>
    <w:rsid w:val="002410A6"/>
    <w:rsid w:val="00297DE5"/>
    <w:rsid w:val="002C2BDF"/>
    <w:rsid w:val="002D154E"/>
    <w:rsid w:val="00393A26"/>
    <w:rsid w:val="003D27AE"/>
    <w:rsid w:val="003D7F77"/>
    <w:rsid w:val="004432EC"/>
    <w:rsid w:val="004642AA"/>
    <w:rsid w:val="004657BD"/>
    <w:rsid w:val="00481909"/>
    <w:rsid w:val="00543E55"/>
    <w:rsid w:val="005821C7"/>
    <w:rsid w:val="00584A49"/>
    <w:rsid w:val="00596F69"/>
    <w:rsid w:val="005F7F6D"/>
    <w:rsid w:val="00625FE8"/>
    <w:rsid w:val="006665C5"/>
    <w:rsid w:val="006D33DE"/>
    <w:rsid w:val="006F17FE"/>
    <w:rsid w:val="0070674E"/>
    <w:rsid w:val="00707B0D"/>
    <w:rsid w:val="00711888"/>
    <w:rsid w:val="00760431"/>
    <w:rsid w:val="00770CCC"/>
    <w:rsid w:val="00782CC1"/>
    <w:rsid w:val="007A0185"/>
    <w:rsid w:val="007B6DBB"/>
    <w:rsid w:val="00806136"/>
    <w:rsid w:val="008103EB"/>
    <w:rsid w:val="00817B11"/>
    <w:rsid w:val="00820F55"/>
    <w:rsid w:val="008476DF"/>
    <w:rsid w:val="00894A52"/>
    <w:rsid w:val="008D2773"/>
    <w:rsid w:val="00B0290E"/>
    <w:rsid w:val="00B17860"/>
    <w:rsid w:val="00B317EA"/>
    <w:rsid w:val="00B44D56"/>
    <w:rsid w:val="00B94B50"/>
    <w:rsid w:val="00C13001"/>
    <w:rsid w:val="00C3649B"/>
    <w:rsid w:val="00CA00DB"/>
    <w:rsid w:val="00CE1A60"/>
    <w:rsid w:val="00D41312"/>
    <w:rsid w:val="00D46D3B"/>
    <w:rsid w:val="00D73205"/>
    <w:rsid w:val="00D829C9"/>
    <w:rsid w:val="00DE22A4"/>
    <w:rsid w:val="00DF5BC7"/>
    <w:rsid w:val="00E216B0"/>
    <w:rsid w:val="00E40628"/>
    <w:rsid w:val="00E719AC"/>
    <w:rsid w:val="00E9480E"/>
    <w:rsid w:val="00ED30DC"/>
    <w:rsid w:val="00F813A7"/>
    <w:rsid w:val="00FC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5"/>
    <w:rPr>
      <w:rFonts w:ascii="Arial" w:eastAsia="Times New Roman" w:hAnsi="Arial"/>
      <w:bCs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FE8"/>
    <w:pPr>
      <w:keepNext/>
      <w:spacing w:before="240" w:after="60"/>
      <w:outlineLvl w:val="0"/>
    </w:pPr>
    <w:rPr>
      <w:rFonts w:ascii="Cambria" w:hAnsi="Cambria"/>
      <w:b/>
      <w:i w:val="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FE8"/>
    <w:pPr>
      <w:keepNext/>
      <w:spacing w:before="240" w:after="60"/>
      <w:outlineLvl w:val="1"/>
    </w:pPr>
    <w:rPr>
      <w:rFonts w:ascii="Cambria" w:hAnsi="Cambria"/>
      <w:b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FE8"/>
    <w:pPr>
      <w:keepNext/>
      <w:spacing w:before="240" w:after="60"/>
      <w:outlineLvl w:val="2"/>
    </w:pPr>
    <w:rPr>
      <w:rFonts w:ascii="Cambria" w:hAnsi="Cambria"/>
      <w:b/>
      <w:i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FE8"/>
    <w:pPr>
      <w:keepNext/>
      <w:spacing w:before="240" w:after="60"/>
      <w:outlineLvl w:val="3"/>
    </w:pPr>
    <w:rPr>
      <w:rFonts w:asciiTheme="minorHAnsi" w:eastAsiaTheme="minorHAnsi" w:hAnsiTheme="minorHAnsi"/>
      <w:b/>
      <w:i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FE8"/>
    <w:pPr>
      <w:spacing w:before="240" w:after="60"/>
      <w:outlineLvl w:val="4"/>
    </w:pPr>
    <w:rPr>
      <w:rFonts w:asciiTheme="minorHAnsi" w:eastAsiaTheme="minorHAnsi" w:hAnsiTheme="minorHAnsi"/>
      <w:b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FE8"/>
    <w:pPr>
      <w:spacing w:before="240" w:after="60"/>
      <w:outlineLvl w:val="5"/>
    </w:pPr>
    <w:rPr>
      <w:rFonts w:asciiTheme="minorHAnsi" w:eastAsiaTheme="minorHAnsi" w:hAnsiTheme="minorHAnsi"/>
      <w:b/>
      <w:i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FE8"/>
    <w:pPr>
      <w:spacing w:before="240" w:after="60"/>
      <w:outlineLvl w:val="6"/>
    </w:pPr>
    <w:rPr>
      <w:rFonts w:asciiTheme="minorHAnsi" w:eastAsiaTheme="minorHAnsi" w:hAnsiTheme="minorHAnsi"/>
      <w:bCs w:val="0"/>
      <w:i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FE8"/>
    <w:pPr>
      <w:spacing w:before="240" w:after="60"/>
      <w:outlineLvl w:val="7"/>
    </w:pPr>
    <w:rPr>
      <w:rFonts w:asciiTheme="minorHAnsi" w:eastAsiaTheme="minorHAnsi" w:hAnsiTheme="minorHAnsi"/>
      <w:bCs w:val="0"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FE8"/>
    <w:pPr>
      <w:spacing w:before="240" w:after="60"/>
      <w:outlineLvl w:val="8"/>
    </w:pPr>
    <w:rPr>
      <w:rFonts w:ascii="Cambria" w:hAnsi="Cambria"/>
      <w:bCs w:val="0"/>
      <w:i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5F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25F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5F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5FE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25FE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25FE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25FE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25FE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25FE8"/>
    <w:rPr>
      <w:rFonts w:ascii="Cambria" w:eastAsia="Times New Roman" w:hAnsi="Cambria"/>
    </w:rPr>
  </w:style>
  <w:style w:type="paragraph" w:styleId="a3">
    <w:name w:val="Title"/>
    <w:aliases w:val="ЗАГОЛ 1"/>
    <w:basedOn w:val="a"/>
    <w:next w:val="a"/>
    <w:link w:val="a4"/>
    <w:qFormat/>
    <w:rsid w:val="00625FE8"/>
    <w:pPr>
      <w:spacing w:before="240" w:after="60"/>
      <w:jc w:val="center"/>
      <w:outlineLvl w:val="0"/>
    </w:pPr>
    <w:rPr>
      <w:rFonts w:ascii="Cambria" w:hAnsi="Cambria"/>
      <w:b/>
      <w:i w:val="0"/>
      <w:kern w:val="28"/>
      <w:sz w:val="32"/>
      <w:szCs w:val="32"/>
      <w:lang w:eastAsia="en-US"/>
    </w:rPr>
  </w:style>
  <w:style w:type="character" w:customStyle="1" w:styleId="a4">
    <w:name w:val="Название Знак"/>
    <w:aliases w:val="ЗАГОЛ 1 Знак"/>
    <w:link w:val="a3"/>
    <w:uiPriority w:val="10"/>
    <w:rsid w:val="00625FE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5FE8"/>
    <w:pPr>
      <w:spacing w:after="60"/>
      <w:jc w:val="center"/>
      <w:outlineLvl w:val="1"/>
    </w:pPr>
    <w:rPr>
      <w:rFonts w:ascii="Cambria" w:hAnsi="Cambria"/>
      <w:bCs w:val="0"/>
      <w:i w:val="0"/>
      <w:lang w:eastAsia="en-US"/>
    </w:rPr>
  </w:style>
  <w:style w:type="character" w:customStyle="1" w:styleId="a6">
    <w:name w:val="Подзаголовок Знак"/>
    <w:link w:val="a5"/>
    <w:uiPriority w:val="11"/>
    <w:rsid w:val="00625FE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25FE8"/>
    <w:rPr>
      <w:b/>
      <w:bCs/>
    </w:rPr>
  </w:style>
  <w:style w:type="character" w:styleId="a8">
    <w:name w:val="Emphasis"/>
    <w:uiPriority w:val="20"/>
    <w:qFormat/>
    <w:rsid w:val="00625FE8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25FE8"/>
    <w:rPr>
      <w:rFonts w:asciiTheme="minorHAnsi" w:eastAsiaTheme="minorHAnsi" w:hAnsiTheme="minorHAnsi"/>
      <w:bCs w:val="0"/>
      <w:i w:val="0"/>
      <w:szCs w:val="32"/>
      <w:lang w:eastAsia="en-US"/>
    </w:rPr>
  </w:style>
  <w:style w:type="character" w:customStyle="1" w:styleId="aa">
    <w:name w:val="Без интервала Знак"/>
    <w:link w:val="a9"/>
    <w:uiPriority w:val="1"/>
    <w:rsid w:val="00625FE8"/>
    <w:rPr>
      <w:sz w:val="24"/>
      <w:szCs w:val="32"/>
    </w:rPr>
  </w:style>
  <w:style w:type="paragraph" w:styleId="ab">
    <w:name w:val="List Paragraph"/>
    <w:basedOn w:val="a"/>
    <w:uiPriority w:val="34"/>
    <w:qFormat/>
    <w:rsid w:val="00625FE8"/>
    <w:pPr>
      <w:ind w:left="720"/>
      <w:contextualSpacing/>
    </w:pPr>
    <w:rPr>
      <w:rFonts w:asciiTheme="minorHAnsi" w:eastAsiaTheme="minorHAnsi" w:hAnsiTheme="minorHAnsi"/>
      <w:bCs w:val="0"/>
      <w:i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5FE8"/>
    <w:rPr>
      <w:rFonts w:asciiTheme="minorHAnsi" w:eastAsiaTheme="minorHAnsi" w:hAnsiTheme="minorHAnsi"/>
      <w:bCs w:val="0"/>
      <w:lang w:eastAsia="en-US"/>
    </w:rPr>
  </w:style>
  <w:style w:type="character" w:customStyle="1" w:styleId="22">
    <w:name w:val="Цитата 2 Знак"/>
    <w:link w:val="21"/>
    <w:uiPriority w:val="29"/>
    <w:rsid w:val="00625FE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5FE8"/>
    <w:pPr>
      <w:ind w:left="720" w:right="720"/>
    </w:pPr>
    <w:rPr>
      <w:rFonts w:asciiTheme="minorHAnsi" w:eastAsiaTheme="minorHAnsi" w:hAnsiTheme="minorHAnsi"/>
      <w:b/>
      <w:bCs w:val="0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625FE8"/>
    <w:rPr>
      <w:b/>
      <w:i/>
      <w:sz w:val="24"/>
    </w:rPr>
  </w:style>
  <w:style w:type="character" w:styleId="ae">
    <w:name w:val="Subtle Emphasis"/>
    <w:uiPriority w:val="19"/>
    <w:qFormat/>
    <w:rsid w:val="00625FE8"/>
    <w:rPr>
      <w:i/>
      <w:color w:val="5A5A5A"/>
    </w:rPr>
  </w:style>
  <w:style w:type="character" w:styleId="af">
    <w:name w:val="Intense Emphasis"/>
    <w:uiPriority w:val="21"/>
    <w:qFormat/>
    <w:rsid w:val="00625FE8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25FE8"/>
    <w:rPr>
      <w:sz w:val="24"/>
      <w:szCs w:val="24"/>
      <w:u w:val="single"/>
    </w:rPr>
  </w:style>
  <w:style w:type="character" w:styleId="af1">
    <w:name w:val="Intense Reference"/>
    <w:uiPriority w:val="32"/>
    <w:qFormat/>
    <w:rsid w:val="00625FE8"/>
    <w:rPr>
      <w:b/>
      <w:sz w:val="24"/>
      <w:u w:val="single"/>
    </w:rPr>
  </w:style>
  <w:style w:type="character" w:styleId="af2">
    <w:name w:val="Book Title"/>
    <w:uiPriority w:val="33"/>
    <w:qFormat/>
    <w:rsid w:val="00625FE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5FE8"/>
    <w:pPr>
      <w:outlineLvl w:val="9"/>
    </w:pPr>
  </w:style>
  <w:style w:type="paragraph" w:customStyle="1" w:styleId="af4">
    <w:name w:val="ВИПЭ"/>
    <w:basedOn w:val="ab"/>
    <w:link w:val="af5"/>
    <w:autoRedefine/>
    <w:qFormat/>
    <w:rsid w:val="00625FE8"/>
    <w:pPr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ВИПЭ Знак"/>
    <w:basedOn w:val="a0"/>
    <w:link w:val="af4"/>
    <w:rsid w:val="00625FE8"/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181E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181E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81EB5"/>
    <w:rPr>
      <w:rFonts w:ascii="Arial" w:eastAsia="Times New Roman" w:hAnsi="Arial"/>
      <w:bCs/>
      <w:i/>
      <w:sz w:val="24"/>
      <w:szCs w:val="24"/>
      <w:lang w:eastAsia="ru-RU"/>
    </w:rPr>
  </w:style>
  <w:style w:type="character" w:styleId="af8">
    <w:name w:val="page number"/>
    <w:basedOn w:val="a0"/>
    <w:rsid w:val="00181EB5"/>
  </w:style>
  <w:style w:type="paragraph" w:styleId="af9">
    <w:name w:val="Balloon Text"/>
    <w:basedOn w:val="a"/>
    <w:link w:val="afa"/>
    <w:uiPriority w:val="99"/>
    <w:semiHidden/>
    <w:unhideWhenUsed/>
    <w:rsid w:val="00147A6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7A64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fb">
    <w:name w:val="Body Text"/>
    <w:basedOn w:val="a"/>
    <w:link w:val="afc"/>
    <w:rsid w:val="003D7F77"/>
    <w:pPr>
      <w:autoSpaceDE w:val="0"/>
      <w:autoSpaceDN w:val="0"/>
      <w:jc w:val="both"/>
    </w:pPr>
    <w:rPr>
      <w:rFonts w:ascii="Times New Roman" w:hAnsi="Times New Roman"/>
      <w:bCs w:val="0"/>
      <w:i w:val="0"/>
      <w:sz w:val="23"/>
      <w:szCs w:val="23"/>
    </w:rPr>
  </w:style>
  <w:style w:type="character" w:customStyle="1" w:styleId="afc">
    <w:name w:val="Основной текст Знак"/>
    <w:basedOn w:val="a0"/>
    <w:link w:val="afb"/>
    <w:rsid w:val="003D7F77"/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5"/>
    <w:rPr>
      <w:rFonts w:ascii="Arial" w:eastAsia="Times New Roman" w:hAnsi="Arial"/>
      <w:bCs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FE8"/>
    <w:pPr>
      <w:keepNext/>
      <w:spacing w:before="240" w:after="60"/>
      <w:outlineLvl w:val="0"/>
    </w:pPr>
    <w:rPr>
      <w:rFonts w:ascii="Cambria" w:hAnsi="Cambria"/>
      <w:b/>
      <w:i w:val="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FE8"/>
    <w:pPr>
      <w:keepNext/>
      <w:spacing w:before="240" w:after="60"/>
      <w:outlineLvl w:val="1"/>
    </w:pPr>
    <w:rPr>
      <w:rFonts w:ascii="Cambria" w:hAnsi="Cambria"/>
      <w:b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FE8"/>
    <w:pPr>
      <w:keepNext/>
      <w:spacing w:before="240" w:after="60"/>
      <w:outlineLvl w:val="2"/>
    </w:pPr>
    <w:rPr>
      <w:rFonts w:ascii="Cambria" w:hAnsi="Cambria"/>
      <w:b/>
      <w:i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FE8"/>
    <w:pPr>
      <w:keepNext/>
      <w:spacing w:before="240" w:after="60"/>
      <w:outlineLvl w:val="3"/>
    </w:pPr>
    <w:rPr>
      <w:rFonts w:asciiTheme="minorHAnsi" w:eastAsiaTheme="minorHAnsi" w:hAnsiTheme="minorHAnsi"/>
      <w:b/>
      <w:i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FE8"/>
    <w:pPr>
      <w:spacing w:before="240" w:after="60"/>
      <w:outlineLvl w:val="4"/>
    </w:pPr>
    <w:rPr>
      <w:rFonts w:asciiTheme="minorHAnsi" w:eastAsiaTheme="minorHAnsi" w:hAnsiTheme="minorHAnsi"/>
      <w:b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FE8"/>
    <w:pPr>
      <w:spacing w:before="240" w:after="60"/>
      <w:outlineLvl w:val="5"/>
    </w:pPr>
    <w:rPr>
      <w:rFonts w:asciiTheme="minorHAnsi" w:eastAsiaTheme="minorHAnsi" w:hAnsiTheme="minorHAnsi"/>
      <w:b/>
      <w:i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FE8"/>
    <w:pPr>
      <w:spacing w:before="240" w:after="60"/>
      <w:outlineLvl w:val="6"/>
    </w:pPr>
    <w:rPr>
      <w:rFonts w:asciiTheme="minorHAnsi" w:eastAsiaTheme="minorHAnsi" w:hAnsiTheme="minorHAnsi"/>
      <w:bCs w:val="0"/>
      <w:i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FE8"/>
    <w:pPr>
      <w:spacing w:before="240" w:after="60"/>
      <w:outlineLvl w:val="7"/>
    </w:pPr>
    <w:rPr>
      <w:rFonts w:asciiTheme="minorHAnsi" w:eastAsiaTheme="minorHAnsi" w:hAnsiTheme="minorHAnsi"/>
      <w:bCs w:val="0"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FE8"/>
    <w:pPr>
      <w:spacing w:before="240" w:after="60"/>
      <w:outlineLvl w:val="8"/>
    </w:pPr>
    <w:rPr>
      <w:rFonts w:ascii="Cambria" w:hAnsi="Cambria"/>
      <w:bCs w:val="0"/>
      <w:i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5F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25F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5F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5FE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25FE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25FE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25FE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25FE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25FE8"/>
    <w:rPr>
      <w:rFonts w:ascii="Cambria" w:eastAsia="Times New Roman" w:hAnsi="Cambria"/>
    </w:rPr>
  </w:style>
  <w:style w:type="paragraph" w:styleId="a3">
    <w:name w:val="Title"/>
    <w:aliases w:val="ЗАГОЛ 1"/>
    <w:basedOn w:val="a"/>
    <w:next w:val="a"/>
    <w:link w:val="a4"/>
    <w:qFormat/>
    <w:rsid w:val="00625FE8"/>
    <w:pPr>
      <w:spacing w:before="240" w:after="60"/>
      <w:jc w:val="center"/>
      <w:outlineLvl w:val="0"/>
    </w:pPr>
    <w:rPr>
      <w:rFonts w:ascii="Cambria" w:hAnsi="Cambria"/>
      <w:b/>
      <w:i w:val="0"/>
      <w:kern w:val="28"/>
      <w:sz w:val="32"/>
      <w:szCs w:val="32"/>
      <w:lang w:eastAsia="en-US"/>
    </w:rPr>
  </w:style>
  <w:style w:type="character" w:customStyle="1" w:styleId="a4">
    <w:name w:val="Название Знак"/>
    <w:aliases w:val="ЗАГОЛ 1 Знак"/>
    <w:link w:val="a3"/>
    <w:uiPriority w:val="10"/>
    <w:rsid w:val="00625FE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5FE8"/>
    <w:pPr>
      <w:spacing w:after="60"/>
      <w:jc w:val="center"/>
      <w:outlineLvl w:val="1"/>
    </w:pPr>
    <w:rPr>
      <w:rFonts w:ascii="Cambria" w:hAnsi="Cambria"/>
      <w:bCs w:val="0"/>
      <w:i w:val="0"/>
      <w:lang w:eastAsia="en-US"/>
    </w:rPr>
  </w:style>
  <w:style w:type="character" w:customStyle="1" w:styleId="a6">
    <w:name w:val="Подзаголовок Знак"/>
    <w:link w:val="a5"/>
    <w:uiPriority w:val="11"/>
    <w:rsid w:val="00625FE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25FE8"/>
    <w:rPr>
      <w:b/>
      <w:bCs/>
    </w:rPr>
  </w:style>
  <w:style w:type="character" w:styleId="a8">
    <w:name w:val="Emphasis"/>
    <w:uiPriority w:val="20"/>
    <w:qFormat/>
    <w:rsid w:val="00625FE8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25FE8"/>
    <w:rPr>
      <w:rFonts w:asciiTheme="minorHAnsi" w:eastAsiaTheme="minorHAnsi" w:hAnsiTheme="minorHAnsi"/>
      <w:bCs w:val="0"/>
      <w:i w:val="0"/>
      <w:szCs w:val="32"/>
      <w:lang w:eastAsia="en-US"/>
    </w:rPr>
  </w:style>
  <w:style w:type="character" w:customStyle="1" w:styleId="aa">
    <w:name w:val="Без интервала Знак"/>
    <w:link w:val="a9"/>
    <w:uiPriority w:val="1"/>
    <w:rsid w:val="00625FE8"/>
    <w:rPr>
      <w:sz w:val="24"/>
      <w:szCs w:val="32"/>
    </w:rPr>
  </w:style>
  <w:style w:type="paragraph" w:styleId="ab">
    <w:name w:val="List Paragraph"/>
    <w:basedOn w:val="a"/>
    <w:uiPriority w:val="34"/>
    <w:qFormat/>
    <w:rsid w:val="00625FE8"/>
    <w:pPr>
      <w:ind w:left="720"/>
      <w:contextualSpacing/>
    </w:pPr>
    <w:rPr>
      <w:rFonts w:asciiTheme="minorHAnsi" w:eastAsiaTheme="minorHAnsi" w:hAnsiTheme="minorHAnsi"/>
      <w:bCs w:val="0"/>
      <w:i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5FE8"/>
    <w:rPr>
      <w:rFonts w:asciiTheme="minorHAnsi" w:eastAsiaTheme="minorHAnsi" w:hAnsiTheme="minorHAnsi"/>
      <w:bCs w:val="0"/>
      <w:lang w:eastAsia="en-US"/>
    </w:rPr>
  </w:style>
  <w:style w:type="character" w:customStyle="1" w:styleId="22">
    <w:name w:val="Цитата 2 Знак"/>
    <w:link w:val="21"/>
    <w:uiPriority w:val="29"/>
    <w:rsid w:val="00625FE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5FE8"/>
    <w:pPr>
      <w:ind w:left="720" w:right="720"/>
    </w:pPr>
    <w:rPr>
      <w:rFonts w:asciiTheme="minorHAnsi" w:eastAsiaTheme="minorHAnsi" w:hAnsiTheme="minorHAnsi"/>
      <w:b/>
      <w:bCs w:val="0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625FE8"/>
    <w:rPr>
      <w:b/>
      <w:i/>
      <w:sz w:val="24"/>
    </w:rPr>
  </w:style>
  <w:style w:type="character" w:styleId="ae">
    <w:name w:val="Subtle Emphasis"/>
    <w:uiPriority w:val="19"/>
    <w:qFormat/>
    <w:rsid w:val="00625FE8"/>
    <w:rPr>
      <w:i/>
      <w:color w:val="5A5A5A"/>
    </w:rPr>
  </w:style>
  <w:style w:type="character" w:styleId="af">
    <w:name w:val="Intense Emphasis"/>
    <w:uiPriority w:val="21"/>
    <w:qFormat/>
    <w:rsid w:val="00625FE8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25FE8"/>
    <w:rPr>
      <w:sz w:val="24"/>
      <w:szCs w:val="24"/>
      <w:u w:val="single"/>
    </w:rPr>
  </w:style>
  <w:style w:type="character" w:styleId="af1">
    <w:name w:val="Intense Reference"/>
    <w:uiPriority w:val="32"/>
    <w:qFormat/>
    <w:rsid w:val="00625FE8"/>
    <w:rPr>
      <w:b/>
      <w:sz w:val="24"/>
      <w:u w:val="single"/>
    </w:rPr>
  </w:style>
  <w:style w:type="character" w:styleId="af2">
    <w:name w:val="Book Title"/>
    <w:uiPriority w:val="33"/>
    <w:qFormat/>
    <w:rsid w:val="00625FE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5FE8"/>
    <w:pPr>
      <w:outlineLvl w:val="9"/>
    </w:pPr>
  </w:style>
  <w:style w:type="paragraph" w:customStyle="1" w:styleId="af4">
    <w:name w:val="ВИПЭ"/>
    <w:basedOn w:val="ab"/>
    <w:link w:val="af5"/>
    <w:autoRedefine/>
    <w:qFormat/>
    <w:rsid w:val="00625FE8"/>
    <w:pPr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ВИПЭ Знак"/>
    <w:basedOn w:val="a0"/>
    <w:link w:val="af4"/>
    <w:rsid w:val="00625FE8"/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181E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181E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81EB5"/>
    <w:rPr>
      <w:rFonts w:ascii="Arial" w:eastAsia="Times New Roman" w:hAnsi="Arial"/>
      <w:bCs/>
      <w:i/>
      <w:sz w:val="24"/>
      <w:szCs w:val="24"/>
      <w:lang w:eastAsia="ru-RU"/>
    </w:rPr>
  </w:style>
  <w:style w:type="character" w:styleId="af8">
    <w:name w:val="page number"/>
    <w:basedOn w:val="a0"/>
    <w:rsid w:val="00181EB5"/>
  </w:style>
  <w:style w:type="paragraph" w:styleId="af9">
    <w:name w:val="Balloon Text"/>
    <w:basedOn w:val="a"/>
    <w:link w:val="afa"/>
    <w:uiPriority w:val="99"/>
    <w:semiHidden/>
    <w:unhideWhenUsed/>
    <w:rsid w:val="00147A6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7A64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fb">
    <w:name w:val="Body Text"/>
    <w:basedOn w:val="a"/>
    <w:link w:val="afc"/>
    <w:rsid w:val="003D7F77"/>
    <w:pPr>
      <w:autoSpaceDE w:val="0"/>
      <w:autoSpaceDN w:val="0"/>
      <w:jc w:val="both"/>
    </w:pPr>
    <w:rPr>
      <w:rFonts w:ascii="Times New Roman" w:hAnsi="Times New Roman"/>
      <w:bCs w:val="0"/>
      <w:i w:val="0"/>
      <w:sz w:val="23"/>
      <w:szCs w:val="23"/>
    </w:rPr>
  </w:style>
  <w:style w:type="character" w:customStyle="1" w:styleId="afc">
    <w:name w:val="Основной текст Знак"/>
    <w:basedOn w:val="a0"/>
    <w:link w:val="afb"/>
    <w:rsid w:val="003D7F77"/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SPecialiST</cp:lastModifiedBy>
  <cp:revision>11</cp:revision>
  <cp:lastPrinted>2018-10-11T06:28:00Z</cp:lastPrinted>
  <dcterms:created xsi:type="dcterms:W3CDTF">2021-09-21T08:17:00Z</dcterms:created>
  <dcterms:modified xsi:type="dcterms:W3CDTF">2021-09-30T14:10:00Z</dcterms:modified>
</cp:coreProperties>
</file>